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493" w:rsidRDefault="0018033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720A5" wp14:editId="26CC119D">
                <wp:simplePos x="0" y="0"/>
                <wp:positionH relativeFrom="column">
                  <wp:posOffset>-655092</wp:posOffset>
                </wp:positionH>
                <wp:positionV relativeFrom="paragraph">
                  <wp:posOffset>-491319</wp:posOffset>
                </wp:positionV>
                <wp:extent cx="7000970" cy="4585647"/>
                <wp:effectExtent l="0" t="0" r="28575" b="2476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0970" cy="458564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3141" w:rsidRDefault="00A23141" w:rsidP="00A23141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b/>
                                <w:bCs/>
                                <w:noProof/>
                                <w:sz w:val="24"/>
                                <w:szCs w:val="24"/>
                                <w:rtl/>
                              </w:rPr>
                              <w:drawing>
                                <wp:inline distT="0" distB="0" distL="0" distR="0">
                                  <wp:extent cx="600827" cy="723332"/>
                                  <wp:effectExtent l="0" t="0" r="8890" b="63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IWP final logos_with title_FA.pn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5293" cy="7287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8564F" w:rsidRPr="00A23141" w:rsidRDefault="00A23141" w:rsidP="00A23141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A23141">
                              <w:rPr>
                                <w:rFonts w:cs="B Nazanin"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آگهی استخدام </w:t>
                            </w:r>
                          </w:p>
                          <w:p w:rsidR="00313404" w:rsidRDefault="000E561F" w:rsidP="00431974">
                            <w:pPr>
                              <w:bidi/>
                              <w:spacing w:after="0"/>
                              <w:rPr>
                                <w:rFonts w:eastAsia="Calibri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B4B04">
                              <w:rPr>
                                <w:rFonts w:eastAsia="Calibri" w:cs="B Nazanin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 xml:space="preserve">موضوع: </w:t>
                            </w:r>
                            <w:r w:rsidR="0043197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استخدام مشاور ملی پایدارسازی</w:t>
                            </w:r>
                          </w:p>
                          <w:p w:rsidR="000E561F" w:rsidRPr="00A80BF1" w:rsidRDefault="000E561F" w:rsidP="00E7089A">
                            <w:pPr>
                              <w:bidi/>
                              <w:spacing w:after="0"/>
                              <w:jc w:val="both"/>
                              <w:rPr>
                                <w:rFonts w:eastAsia="Calibri" w:cs="B Nazanin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سفارش دهنده</w:t>
                            </w:r>
                            <w:r w:rsidRPr="00A80BF1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180335" w:rsidRPr="00180335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مجری ملی </w:t>
                            </w:r>
                            <w:r w:rsidRPr="00180335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طرح بین المللی حفاظت از تالاب های ایران (</w:t>
                            </w:r>
                            <w:r w:rsidRPr="00A23141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طرحی مشترک فی</w:t>
                            </w:r>
                            <w:r w:rsidR="00242428">
                              <w:rPr>
                                <w:rFonts w:cs="B Nazanin"/>
                                <w:sz w:val="18"/>
                                <w:szCs w:val="18"/>
                                <w:rtl/>
                                <w:lang w:bidi="fa-IR"/>
                              </w:rPr>
                              <w:softHyphen/>
                            </w:r>
                            <w:r w:rsidRPr="00A23141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مابین سازمان حفاظت محیط زیست و برنامه توسعه ملل متحد</w:t>
                            </w:r>
                            <w:r w:rsidRPr="00180335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0E561F" w:rsidRPr="00A23141" w:rsidRDefault="000E561F" w:rsidP="00A23141">
                            <w:pPr>
                              <w:bidi/>
                              <w:spacing w:after="0"/>
                              <w:jc w:val="both"/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23141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مدت</w:t>
                            </w:r>
                            <w:r w:rsidR="00431974" w:rsidRPr="00A23141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 xml:space="preserve"> اجرا</w:t>
                            </w:r>
                            <w:r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3197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15 شهریور</w:t>
                            </w:r>
                            <w:r w:rsidR="00180335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140</w:t>
                            </w:r>
                            <w:r w:rsidR="007A48A1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</w:t>
                            </w:r>
                            <w:r w:rsidR="00DB4B0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الی</w:t>
                            </w:r>
                            <w:r w:rsidR="0043197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30</w:t>
                            </w:r>
                            <w:r w:rsidR="00DB4B0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3197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آبان</w:t>
                            </w:r>
                            <w:r w:rsidR="00DB4B04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140</w:t>
                            </w:r>
                            <w:r w:rsidR="00180335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2</w:t>
                            </w:r>
                            <w:r w:rsidR="007A48A1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A48A1" w:rsidRPr="00A23141">
                              <w:rPr>
                                <w:rFonts w:ascii="Times New Roman" w:eastAsia="Calibri" w:hAnsi="Times New Roman" w:cs="Times New Roma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="007A48A1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از محل اعتبارات بین المللی </w:t>
                            </w:r>
                          </w:p>
                          <w:p w:rsidR="00431974" w:rsidRDefault="000E561F" w:rsidP="00431974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r w:rsidRPr="00AF0349">
                              <w:rPr>
                                <w:rFonts w:eastAsia="Calibri" w:cs="B Nazanin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 xml:space="preserve">شرح خدمات مورد انتظار </w:t>
                            </w:r>
                            <w:r w:rsidRPr="00AF0349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:</w:t>
                            </w:r>
                            <w:r w:rsidRPr="00180335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80335" w:rsidRPr="00180335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شرح خدمات </w:t>
                            </w:r>
                            <w:r w:rsidR="00431974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مورد نظر در لینک زیر قابل مشاهده می باشد.</w:t>
                            </w:r>
                          </w:p>
                          <w:p w:rsidR="00431974" w:rsidRDefault="00242428" w:rsidP="00431974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cs="B Nazanin"/>
                                <w:sz w:val="20"/>
                                <w:szCs w:val="20"/>
                                <w:rtl/>
                              </w:rPr>
                            </w:pPr>
                            <w:hyperlink r:id="rId6" w:history="1">
                              <w:r w:rsidR="00431974" w:rsidRPr="00A23141">
                                <w:rPr>
                                  <w:rStyle w:val="Hyperlink"/>
                                  <w:rFonts w:eastAsia="Calibri" w:cs="B Nazanin"/>
                                  <w:color w:val="auto"/>
                                  <w:sz w:val="20"/>
                                  <w:szCs w:val="20"/>
                                  <w:lang w:bidi="fa-IR"/>
                                </w:rPr>
                                <w:t>http://www.wetlandsproject.ir/career</w:t>
                              </w:r>
                            </w:hyperlink>
                          </w:p>
                          <w:p w:rsidR="00A23141" w:rsidRDefault="00A23141" w:rsidP="00A23141">
                            <w:pPr>
                              <w:bidi/>
                              <w:contextualSpacing/>
                              <w:jc w:val="both"/>
                              <w:rPr>
                                <w:rFonts w:ascii="Times New Roman" w:eastAsia="Calibri" w:hAnsi="Times New Roman" w:cs="B Nazani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431974" w:rsidRDefault="00431974" w:rsidP="00242428">
                            <w:pPr>
                              <w:bidi/>
                              <w:spacing w:line="240" w:lineRule="auto"/>
                              <w:contextualSpacing/>
                              <w:jc w:val="both"/>
                              <w:rPr>
                                <w:rFonts w:ascii="Times New Roman" w:eastAsia="Calibri" w:hAnsi="Times New Roman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 xml:space="preserve">مهلت ارسال </w:t>
                            </w:r>
                            <w:r w:rsidR="000E561F" w:rsidRPr="00AF0349"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u w:val="single"/>
                                <w:rtl/>
                                <w:lang w:bidi="fa-IR"/>
                              </w:rPr>
                              <w:t>اسناد</w:t>
                            </w:r>
                            <w:r w:rsidR="000E561F" w:rsidRPr="00AF0349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افراد واجد صلاحیت </w:t>
                            </w:r>
                            <w:r w:rsidR="00382945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می توانند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ضمن مطالعه شرح خدمات، نسبت به تکمیل دو فرم پیوست اقدام نموده و مدارک و مستندات مربوطه</w:t>
                            </w:r>
                            <w:r w:rsidR="00A23141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را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ب</w:t>
                            </w:r>
                            <w:r w:rsidR="00242428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="00242428">
                              <w:rPr>
                                <w:rFonts w:ascii="Times New Roman" w:eastAsia="Calibri" w:hAnsi="Times New Roman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همراه رزومه خود، </w:t>
                            </w:r>
                            <w:r w:rsidR="00382945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 </w:t>
                            </w:r>
                            <w:r w:rsidR="00242428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تاریخ</w:t>
                            </w:r>
                            <w:r w:rsidR="00382945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83019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3</w:t>
                            </w:r>
                            <w:r w:rsidR="00382945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83019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شهریور</w:t>
                            </w:r>
                            <w:r w:rsidR="00382945"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1402 </w:t>
                            </w:r>
                            <w:r>
                              <w:rPr>
                                <w:rFonts w:ascii="Times New Roman" w:eastAsia="Calibri" w:hAnsi="Times New Roman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به آدرس پست الکترونیکی به شرح ذیل ارسال نمایند.</w:t>
                            </w:r>
                          </w:p>
                          <w:p w:rsidR="00431974" w:rsidRPr="00431974" w:rsidRDefault="00431974" w:rsidP="00A23141">
                            <w:pPr>
                              <w:spacing w:line="240" w:lineRule="auto"/>
                              <w:contextualSpacing/>
                              <w:rPr>
                                <w:rFonts w:ascii="Times New Roman" w:eastAsia="Calibri" w:hAnsi="Times New Roman" w:cs="Calibri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431974">
                              <w:rPr>
                                <w:rFonts w:ascii="Times New Roman" w:eastAsia="Calibri" w:hAnsi="Times New Roman" w:cs="B Nazanin"/>
                                <w:sz w:val="20"/>
                                <w:szCs w:val="20"/>
                                <w:lang w:bidi="fa-IR"/>
                              </w:rPr>
                              <w:t>W</w:t>
                            </w:r>
                            <w:r>
                              <w:rPr>
                                <w:rFonts w:ascii="Times New Roman" w:eastAsia="Calibri" w:hAnsi="Times New Roman" w:cs="B Nazanin"/>
                                <w:sz w:val="20"/>
                                <w:szCs w:val="20"/>
                                <w:lang w:bidi="fa-IR"/>
                              </w:rPr>
                              <w:t>etland.ciwp@gmail</w:t>
                            </w:r>
                            <w:r>
                              <w:rPr>
                                <w:rFonts w:ascii="Times New Roman" w:eastAsia="Calibri" w:hAnsi="Times New Roman" w:cs="Calibri"/>
                                <w:sz w:val="20"/>
                                <w:szCs w:val="20"/>
                                <w:lang w:bidi="fa-IR"/>
                              </w:rPr>
                              <w:t>.com</w:t>
                            </w:r>
                          </w:p>
                          <w:p w:rsidR="00A23141" w:rsidRDefault="00A23141" w:rsidP="00A231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rPr>
                                <w:rFonts w:eastAsia="Calibri"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شرایط صلاحیت و جزئیات فعالیت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 در شرح خدمات موجود می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باشد. </w:t>
                            </w:r>
                          </w:p>
                          <w:p w:rsidR="00A23141" w:rsidRDefault="00A23141" w:rsidP="00A231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rPr>
                                <w:rFonts w:eastAsia="Calibri"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فرایند اجرایی ب</w:t>
                            </w:r>
                            <w:r w:rsidR="00242428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="00242428"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صورت کار تیمی تعریف شده و مشاور بین المللی راهبری کار را انجام خواهد داد </w:t>
                            </w:r>
                            <w:bookmarkStart w:id="0" w:name="_GoBack"/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</w:t>
                            </w:r>
                            <w:bookmarkEnd w:id="0"/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مشاور ملی جلسات و هماهنگی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 داخلی و تهیه گزارشات و الزامات را در قالب همکاری مشترک اجرایی خواهد نمود.</w:t>
                            </w:r>
                          </w:p>
                          <w:p w:rsidR="00431974" w:rsidRDefault="00566BCB" w:rsidP="00A231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rPr>
                                <w:rFonts w:eastAsia="Calibri"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فرم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 پیوست شده در شرح خدمات می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="00431974" w:rsidRPr="00431974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بایست به زبان انگلیسی تهیه و ارسال گردد.</w:t>
                            </w:r>
                          </w:p>
                          <w:p w:rsidR="00A23141" w:rsidRPr="00431974" w:rsidRDefault="00566BCB" w:rsidP="00A2314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both"/>
                              <w:rPr>
                                <w:rFonts w:ascii="Tahoma" w:hAnsi="Tahoma" w:cs="B Mitra"/>
                                <w:color w:val="000000"/>
                                <w:rtl/>
                              </w:rPr>
                            </w:pPr>
                            <w:r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بدیهی است ایمیل</w:t>
                            </w:r>
                            <w:r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="00A23141" w:rsidRPr="00431974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 درخواستی</w:t>
                            </w:r>
                            <w:r w:rsidR="00A23141" w:rsidRPr="00A23141">
                              <w:rPr>
                                <w:rFonts w:eastAsia="Calibri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23141" w:rsidRPr="00A23141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23141" w:rsidRPr="00431974">
                              <w:rPr>
                                <w:rFonts w:eastAsia="Calibri"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بعد از تاریخ اعلام شده مطلقا ترتیب اثر داده نخواهد شد.</w:t>
                            </w:r>
                          </w:p>
                          <w:p w:rsidR="000E561F" w:rsidRDefault="000E561F" w:rsidP="00431974">
                            <w:pPr>
                              <w:bidi/>
                              <w:spacing w:after="0" w:line="240" w:lineRule="auto"/>
                              <w:rPr>
                                <w:rFonts w:eastAsia="Calibri"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9720A5" id="Rounded Rectangle 1" o:spid="_x0000_s1026" style="position:absolute;margin-left:-51.6pt;margin-top:-38.7pt;width:551.25pt;height:36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">
                <v:textbox>
                  <w:txbxContent>
                    <w:p w:rsidR="00A23141" w:rsidRDefault="00A23141" w:rsidP="00A23141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  <w:b/>
                          <w:bCs/>
                          <w:noProof/>
                          <w:sz w:val="24"/>
                          <w:szCs w:val="24"/>
                          <w:rtl/>
                        </w:rPr>
                        <w:drawing>
                          <wp:inline distT="0" distB="0" distL="0" distR="0">
                            <wp:extent cx="600827" cy="723332"/>
                            <wp:effectExtent l="0" t="0" r="8890" b="63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IWP final logos_with title_FA.pn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5293" cy="7287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8564F" w:rsidRPr="00A23141" w:rsidRDefault="00A23141" w:rsidP="00A23141">
                      <w:pPr>
                        <w:autoSpaceDE w:val="0"/>
                        <w:autoSpaceDN w:val="0"/>
                        <w:bidi/>
                        <w:adjustRightInd w:val="0"/>
                        <w:spacing w:after="0" w:line="240" w:lineRule="auto"/>
                        <w:jc w:val="both"/>
                        <w:rPr>
                          <w:rFonts w:cs="B Nazanin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A23141">
                        <w:rPr>
                          <w:rFonts w:cs="B Nazanin"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  <w:lang w:bidi="fa-IR"/>
                        </w:rPr>
                        <w:t xml:space="preserve">آگهی استخدام </w:t>
                      </w:r>
                    </w:p>
                    <w:p w:rsidR="00313404" w:rsidRDefault="000E561F" w:rsidP="00431974">
                      <w:pPr>
                        <w:bidi/>
                        <w:spacing w:after="0"/>
                        <w:rPr>
                          <w:rFonts w:eastAsia="Calibri" w:cs="B Nazanin"/>
                          <w:b/>
                          <w:bCs/>
                          <w:rtl/>
                          <w:lang w:bidi="fa-IR"/>
                        </w:rPr>
                      </w:pPr>
                      <w:r w:rsidRPr="00DB4B04">
                        <w:rPr>
                          <w:rFonts w:eastAsia="Calibri" w:cs="B Nazanin"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 xml:space="preserve">موضوع: </w:t>
                      </w:r>
                      <w:r w:rsidR="00431974">
                        <w:rPr>
                          <w:rFonts w:cs="B Nazanin" w:hint="cs"/>
                          <w:b/>
                          <w:bCs/>
                          <w:rtl/>
                        </w:rPr>
                        <w:t>استخدام مشاور ملی پایدارسازی</w:t>
                      </w:r>
                    </w:p>
                    <w:p w:rsidR="000E561F" w:rsidRPr="00A80BF1" w:rsidRDefault="000E561F" w:rsidP="00E7089A">
                      <w:pPr>
                        <w:bidi/>
                        <w:spacing w:after="0"/>
                        <w:jc w:val="both"/>
                        <w:rPr>
                          <w:rFonts w:eastAsia="Calibri" w:cs="B Nazanin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</w:pPr>
                      <w:r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سفارش دهنده</w:t>
                      </w:r>
                      <w:r w:rsidRPr="00A80BF1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: </w:t>
                      </w:r>
                      <w:r w:rsidR="00180335" w:rsidRPr="00180335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مجری ملی </w:t>
                      </w:r>
                      <w:r w:rsidRPr="00180335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طرح بین المللی حفاظت از تالاب های ایران (</w:t>
                      </w:r>
                      <w:r w:rsidRPr="00A23141">
                        <w:rPr>
                          <w:rFonts w:cs="B Nazanin" w:hint="cs"/>
                          <w:sz w:val="18"/>
                          <w:szCs w:val="18"/>
                          <w:rtl/>
                          <w:lang w:bidi="fa-IR"/>
                        </w:rPr>
                        <w:t>طرحی مشترک فی</w:t>
                      </w:r>
                      <w:r w:rsidR="00242428">
                        <w:rPr>
                          <w:rFonts w:cs="B Nazanin"/>
                          <w:sz w:val="18"/>
                          <w:szCs w:val="18"/>
                          <w:rtl/>
                          <w:lang w:bidi="fa-IR"/>
                        </w:rPr>
                        <w:softHyphen/>
                      </w:r>
                      <w:r w:rsidRPr="00A23141">
                        <w:rPr>
                          <w:rFonts w:cs="B Nazanin" w:hint="cs"/>
                          <w:sz w:val="18"/>
                          <w:szCs w:val="18"/>
                          <w:rtl/>
                          <w:lang w:bidi="fa-IR"/>
                        </w:rPr>
                        <w:t>مابین سازمان حفاظت محیط زیست و برنامه توسعه ملل متحد</w:t>
                      </w:r>
                      <w:r w:rsidRPr="00180335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</w:p>
                    <w:p w:rsidR="000E561F" w:rsidRPr="00A23141" w:rsidRDefault="000E561F" w:rsidP="00A23141">
                      <w:pPr>
                        <w:bidi/>
                        <w:spacing w:after="0"/>
                        <w:jc w:val="both"/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A23141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مدت</w:t>
                      </w:r>
                      <w:r w:rsidR="00431974" w:rsidRPr="00A23141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 xml:space="preserve"> اجرا</w:t>
                      </w:r>
                      <w:r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: </w:t>
                      </w:r>
                      <w:r w:rsidR="0043197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15 شهریور</w:t>
                      </w:r>
                      <w:r w:rsidR="00180335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140</w:t>
                      </w:r>
                      <w:r w:rsidR="007A48A1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  <w:r w:rsidR="00DB4B0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الی</w:t>
                      </w:r>
                      <w:r w:rsidR="0043197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30</w:t>
                      </w:r>
                      <w:r w:rsidR="00DB4B0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43197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آبان</w:t>
                      </w:r>
                      <w:r w:rsidR="00DB4B04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140</w:t>
                      </w:r>
                      <w:r w:rsidR="00180335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  <w:r w:rsidR="007A48A1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7A48A1" w:rsidRPr="00A23141">
                        <w:rPr>
                          <w:rFonts w:ascii="Times New Roman" w:eastAsia="Calibri" w:hAnsi="Times New Roman" w:cs="Times New Roman" w:hint="cs"/>
                          <w:sz w:val="20"/>
                          <w:szCs w:val="20"/>
                          <w:rtl/>
                          <w:lang w:bidi="fa-IR"/>
                        </w:rPr>
                        <w:t>–</w:t>
                      </w:r>
                      <w:r w:rsidR="007A48A1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از محل اعتبارات بین المللی </w:t>
                      </w:r>
                    </w:p>
                    <w:p w:rsidR="00431974" w:rsidRDefault="000E561F" w:rsidP="00431974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r w:rsidRPr="00AF0349">
                        <w:rPr>
                          <w:rFonts w:eastAsia="Calibri" w:cs="B Nazanin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 xml:space="preserve">شرح خدمات مورد انتظار </w:t>
                      </w:r>
                      <w:r w:rsidRPr="00AF0349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:</w:t>
                      </w:r>
                      <w:r w:rsidRPr="00180335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180335" w:rsidRPr="00180335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شرح خدمات </w:t>
                      </w:r>
                      <w:r w:rsidR="00431974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مورد نظر در لینک زیر قابل مشاهده می باشد.</w:t>
                      </w:r>
                    </w:p>
                    <w:p w:rsidR="00431974" w:rsidRDefault="00242428" w:rsidP="00431974">
                      <w:pPr>
                        <w:bidi/>
                        <w:spacing w:after="0" w:line="240" w:lineRule="auto"/>
                        <w:jc w:val="right"/>
                        <w:rPr>
                          <w:rFonts w:cs="B Nazanin"/>
                          <w:sz w:val="20"/>
                          <w:szCs w:val="20"/>
                          <w:rtl/>
                        </w:rPr>
                      </w:pPr>
                      <w:hyperlink r:id="rId7" w:history="1">
                        <w:r w:rsidR="00431974" w:rsidRPr="00A23141">
                          <w:rPr>
                            <w:rStyle w:val="Hyperlink"/>
                            <w:rFonts w:eastAsia="Calibri" w:cs="B Nazanin"/>
                            <w:color w:val="auto"/>
                            <w:sz w:val="20"/>
                            <w:szCs w:val="20"/>
                            <w:lang w:bidi="fa-IR"/>
                          </w:rPr>
                          <w:t>http://www.wetlandsproject.ir/career</w:t>
                        </w:r>
                      </w:hyperlink>
                    </w:p>
                    <w:p w:rsidR="00A23141" w:rsidRDefault="00A23141" w:rsidP="00A23141">
                      <w:pPr>
                        <w:bidi/>
                        <w:contextualSpacing/>
                        <w:jc w:val="both"/>
                        <w:rPr>
                          <w:rFonts w:ascii="Times New Roman" w:eastAsia="Calibri" w:hAnsi="Times New Roman" w:cs="B Nazanin"/>
                          <w:b/>
                          <w:bCs/>
                          <w:i/>
                          <w:i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431974" w:rsidRDefault="00431974" w:rsidP="00242428">
                      <w:pPr>
                        <w:bidi/>
                        <w:spacing w:line="240" w:lineRule="auto"/>
                        <w:contextualSpacing/>
                        <w:jc w:val="both"/>
                        <w:rPr>
                          <w:rFonts w:ascii="Times New Roman" w:eastAsia="Calibri" w:hAnsi="Times New Roman"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ascii="Times New Roman" w:eastAsia="Calibri" w:hAnsi="Times New Roman" w:cs="B Nazanin" w:hint="cs"/>
                          <w:b/>
                          <w:bCs/>
                          <w:i/>
                          <w:i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 xml:space="preserve">مهلت ارسال </w:t>
                      </w:r>
                      <w:r w:rsidR="000E561F" w:rsidRPr="00AF0349">
                        <w:rPr>
                          <w:rFonts w:ascii="Times New Roman" w:eastAsia="Calibri" w:hAnsi="Times New Roman" w:cs="B Nazanin" w:hint="cs"/>
                          <w:b/>
                          <w:bCs/>
                          <w:i/>
                          <w:iCs/>
                          <w:sz w:val="20"/>
                          <w:szCs w:val="20"/>
                          <w:u w:val="single"/>
                          <w:rtl/>
                          <w:lang w:bidi="fa-IR"/>
                        </w:rPr>
                        <w:t>اسناد</w:t>
                      </w:r>
                      <w:r w:rsidR="000E561F" w:rsidRPr="00AF0349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: </w:t>
                      </w:r>
                      <w:r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افراد واجد صلاحیت </w:t>
                      </w:r>
                      <w:r w:rsidR="00382945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می توانند </w:t>
                      </w:r>
                      <w:r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ضمن مطالعه شرح خدمات، نسبت به تکمیل دو فرم پیوست اقدام نموده و مدارک و مستندات مربوطه</w:t>
                      </w:r>
                      <w:r w:rsidR="00A23141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را</w:t>
                      </w:r>
                      <w:r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ب</w:t>
                      </w:r>
                      <w:r w:rsidR="00242428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="00242428">
                        <w:rPr>
                          <w:rFonts w:ascii="Times New Roman" w:eastAsia="Calibri" w:hAnsi="Times New Roman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همراه رزومه خود، </w:t>
                      </w:r>
                      <w:r w:rsidR="00382945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 </w:t>
                      </w:r>
                      <w:r w:rsidR="00242428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تاریخ</w:t>
                      </w:r>
                      <w:r w:rsidR="00382945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883019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  <w:r w:rsidR="00382945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883019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شهریور</w:t>
                      </w:r>
                      <w:r w:rsidR="00382945"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1402 </w:t>
                      </w:r>
                      <w:r>
                        <w:rPr>
                          <w:rFonts w:ascii="Times New Roman" w:eastAsia="Calibri" w:hAnsi="Times New Roman" w:cs="B Nazanin" w:hint="cs"/>
                          <w:sz w:val="20"/>
                          <w:szCs w:val="20"/>
                          <w:rtl/>
                          <w:lang w:bidi="fa-IR"/>
                        </w:rPr>
                        <w:t>به آدرس پست الکترونیکی به شرح ذیل ارسال نمایند.</w:t>
                      </w:r>
                    </w:p>
                    <w:p w:rsidR="00431974" w:rsidRPr="00431974" w:rsidRDefault="00431974" w:rsidP="00A23141">
                      <w:pPr>
                        <w:spacing w:line="240" w:lineRule="auto"/>
                        <w:contextualSpacing/>
                        <w:rPr>
                          <w:rFonts w:ascii="Times New Roman" w:eastAsia="Calibri" w:hAnsi="Times New Roman" w:cs="Calibri"/>
                          <w:sz w:val="20"/>
                          <w:szCs w:val="20"/>
                          <w:lang w:bidi="fa-IR"/>
                        </w:rPr>
                      </w:pPr>
                      <w:r w:rsidRPr="00431974">
                        <w:rPr>
                          <w:rFonts w:ascii="Times New Roman" w:eastAsia="Calibri" w:hAnsi="Times New Roman" w:cs="B Nazanin"/>
                          <w:sz w:val="20"/>
                          <w:szCs w:val="20"/>
                          <w:lang w:bidi="fa-IR"/>
                        </w:rPr>
                        <w:t>W</w:t>
                      </w:r>
                      <w:r>
                        <w:rPr>
                          <w:rFonts w:ascii="Times New Roman" w:eastAsia="Calibri" w:hAnsi="Times New Roman" w:cs="B Nazanin"/>
                          <w:sz w:val="20"/>
                          <w:szCs w:val="20"/>
                          <w:lang w:bidi="fa-IR"/>
                        </w:rPr>
                        <w:t>etland.ciwp@gmail</w:t>
                      </w:r>
                      <w:r>
                        <w:rPr>
                          <w:rFonts w:ascii="Times New Roman" w:eastAsia="Calibri" w:hAnsi="Times New Roman" w:cs="Calibri"/>
                          <w:sz w:val="20"/>
                          <w:szCs w:val="20"/>
                          <w:lang w:bidi="fa-IR"/>
                        </w:rPr>
                        <w:t>.com</w:t>
                      </w:r>
                    </w:p>
                    <w:p w:rsidR="00A23141" w:rsidRDefault="00A23141" w:rsidP="00A231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rPr>
                          <w:rFonts w:eastAsia="Calibri" w:cs="B Nazanin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شرایط صلاحیت و جزئیات فعالیت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ها در شرح خدمات موجود می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باشد. </w:t>
                      </w:r>
                    </w:p>
                    <w:p w:rsidR="00A23141" w:rsidRDefault="00A23141" w:rsidP="00A231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rPr>
                          <w:rFonts w:eastAsia="Calibri" w:cs="B Nazanin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فرایند اجرایی ب</w:t>
                      </w:r>
                      <w:r w:rsidR="00242428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="00242428"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صورت کار تیمی تعریف شده و مشاور بین المللی راهبری کار را انجام خواهد داد </w:t>
                      </w:r>
                      <w:bookmarkStart w:id="1" w:name="_GoBack"/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و</w:t>
                      </w:r>
                      <w:bookmarkEnd w:id="1"/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مشاور ملی جلسات و هماهنگی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های داخلی و تهیه گزارشات و الزامات را در قالب همکاری مشترک اجرایی خواهد نمود.</w:t>
                      </w:r>
                    </w:p>
                    <w:p w:rsidR="00431974" w:rsidRDefault="00566BCB" w:rsidP="00A231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rPr>
                          <w:rFonts w:eastAsia="Calibri" w:cs="B Nazanin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فرم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های پیوست شده در شرح خدمات می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="00431974" w:rsidRPr="00431974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بایست به زبان انگلیسی تهیه و ارسال گردد.</w:t>
                      </w:r>
                    </w:p>
                    <w:p w:rsidR="00A23141" w:rsidRPr="00431974" w:rsidRDefault="00566BCB" w:rsidP="00A2314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jc w:val="both"/>
                        <w:rPr>
                          <w:rFonts w:ascii="Tahoma" w:hAnsi="Tahoma" w:cs="B Mitra"/>
                          <w:color w:val="000000"/>
                          <w:rtl/>
                        </w:rPr>
                      </w:pPr>
                      <w:r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بدیهی است ایمیل</w:t>
                      </w:r>
                      <w:r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="00A23141" w:rsidRPr="00431974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های درخواستی</w:t>
                      </w:r>
                      <w:r w:rsidR="00A23141" w:rsidRPr="00A23141">
                        <w:rPr>
                          <w:rFonts w:eastAsia="Calibri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A23141" w:rsidRPr="00A23141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A23141" w:rsidRPr="00431974">
                        <w:rPr>
                          <w:rFonts w:eastAsia="Calibri" w:cs="B Nazanin" w:hint="cs"/>
                          <w:sz w:val="20"/>
                          <w:szCs w:val="20"/>
                          <w:rtl/>
                          <w:lang w:bidi="fa-IR"/>
                        </w:rPr>
                        <w:t>بعد از تاریخ اعلام شده مطلقا ترتیب اثر داده نخواهد شد.</w:t>
                      </w:r>
                    </w:p>
                    <w:p w:rsidR="000E561F" w:rsidRDefault="000E561F" w:rsidP="00431974">
                      <w:pPr>
                        <w:bidi/>
                        <w:spacing w:after="0" w:line="240" w:lineRule="auto"/>
                        <w:rPr>
                          <w:rFonts w:eastAsia="Calibri"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D649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80C"/>
    <w:multiLevelType w:val="hybridMultilevel"/>
    <w:tmpl w:val="BD1461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E37ED"/>
    <w:multiLevelType w:val="hybridMultilevel"/>
    <w:tmpl w:val="8E2234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1F"/>
    <w:rsid w:val="000E561F"/>
    <w:rsid w:val="00116787"/>
    <w:rsid w:val="001216E5"/>
    <w:rsid w:val="00180335"/>
    <w:rsid w:val="00242428"/>
    <w:rsid w:val="00313404"/>
    <w:rsid w:val="00377B25"/>
    <w:rsid w:val="00382945"/>
    <w:rsid w:val="00402C9F"/>
    <w:rsid w:val="00431974"/>
    <w:rsid w:val="0045607E"/>
    <w:rsid w:val="004B0E22"/>
    <w:rsid w:val="004C02C1"/>
    <w:rsid w:val="004D014F"/>
    <w:rsid w:val="004F3199"/>
    <w:rsid w:val="00514889"/>
    <w:rsid w:val="005537D8"/>
    <w:rsid w:val="00566BCB"/>
    <w:rsid w:val="005E379F"/>
    <w:rsid w:val="005E638A"/>
    <w:rsid w:val="006075DD"/>
    <w:rsid w:val="00611E04"/>
    <w:rsid w:val="006217AB"/>
    <w:rsid w:val="00673CCA"/>
    <w:rsid w:val="00684023"/>
    <w:rsid w:val="007A48A1"/>
    <w:rsid w:val="007D6493"/>
    <w:rsid w:val="0084280F"/>
    <w:rsid w:val="00883019"/>
    <w:rsid w:val="008A3DF7"/>
    <w:rsid w:val="008F38E2"/>
    <w:rsid w:val="00913CDC"/>
    <w:rsid w:val="009B751B"/>
    <w:rsid w:val="00A23141"/>
    <w:rsid w:val="00A324B4"/>
    <w:rsid w:val="00AD725E"/>
    <w:rsid w:val="00AF0349"/>
    <w:rsid w:val="00B8564F"/>
    <w:rsid w:val="00B92CB7"/>
    <w:rsid w:val="00BE3826"/>
    <w:rsid w:val="00C42CA9"/>
    <w:rsid w:val="00D46DC9"/>
    <w:rsid w:val="00DB4B04"/>
    <w:rsid w:val="00DE1374"/>
    <w:rsid w:val="00E02AE7"/>
    <w:rsid w:val="00ED32E8"/>
    <w:rsid w:val="00ED50D3"/>
    <w:rsid w:val="00F6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F8033"/>
  <w15:docId w15:val="{AF46FF64-FF12-4160-BACC-04CBC217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0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6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1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etlandsproject.ir/care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tlandsproject.ir/caree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oskooei</dc:creator>
  <cp:lastModifiedBy>Reza Derakhshandeh</cp:lastModifiedBy>
  <cp:revision>5</cp:revision>
  <cp:lastPrinted>2022-04-06T09:44:00Z</cp:lastPrinted>
  <dcterms:created xsi:type="dcterms:W3CDTF">2023-08-09T04:32:00Z</dcterms:created>
  <dcterms:modified xsi:type="dcterms:W3CDTF">2023-08-14T05:57:00Z</dcterms:modified>
</cp:coreProperties>
</file>